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DE3C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«Детское словотворчество: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вред или польза?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</w:p>
    <w:p w14:paraId="20CAEA64">
      <w:pPr>
        <w:jc w:val="center"/>
        <w:rPr>
          <w:rFonts w:hint="default"/>
        </w:rPr>
      </w:pPr>
    </w:p>
    <w:p w14:paraId="7B31F49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Важной особенностью развития речи ребёнка является словотворчество, которое проявляется в первые годы его жизни. Многие</w:t>
      </w:r>
      <w:r>
        <w:rPr>
          <w:rFonts w:hint="default" w:ascii="Times New Roman" w:hAnsi="Times New Roman" w:cs="Times New Roman"/>
          <w:sz w:val="28"/>
          <w:szCs w:val="28"/>
        </w:rPr>
        <w:t xml:space="preserve"> родители 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замечают</w:t>
      </w:r>
      <w:r>
        <w:rPr>
          <w:rFonts w:hint="default" w:ascii="Times New Roman" w:hAnsi="Times New Roman" w:cs="Times New Roman"/>
          <w:sz w:val="28"/>
          <w:szCs w:val="28"/>
        </w:rPr>
        <w:t xml:space="preserve"> словотворчества у своих детей,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так как не особо пристально вслушиваются в их речь.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то же время «новые» слова прослеживаются в речи почти у каждого маленького ребёнка.</w:t>
      </w:r>
    </w:p>
    <w:p w14:paraId="66CB54A0">
      <w:pPr>
        <w:ind w:firstLine="140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чём же заключается это уникальное умение ребят сочинять новые слова, тем самым радуя слух окружающих взрослых? И отчего взрослым очень трудно даётся словотворчество?</w:t>
      </w:r>
    </w:p>
    <w:p w14:paraId="7472ECBF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</w:rPr>
        <w:t>етское словотворчество»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это популярное явление, которое возникает в детской речи.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Оно свойственно детям 2,5- 3- летнего возраста.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Ребята при постоянном общении с ровесниками, старшими братьями или сёстрами, а также взрослыми, не задумываясь добавляют в свою речь такие слова, которые не использует никто в их окружении.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Таким образом ребёнок знакомится с миром.</w:t>
      </w:r>
    </w:p>
    <w:p w14:paraId="0E700EE6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Старайтесь прислушиваться к речи своего малыша, записывайте «новые» слова, чтобы во взрослом возрасте рассказать о них своему ребёнку.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Ребёнок старается подражать взрослым, усваивая наш сложный русский язык, но, в силу своего возраста, не может корректно формулировать фразы и произносить длинные слова. Отсюда и появляются новые, никому неизвестные слова.</w:t>
      </w:r>
    </w:p>
    <w:p w14:paraId="65FB710A">
      <w:pPr>
        <w:ind w:firstLine="2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Эксперты по детской речи обозначают следующие принципы, которые лежат в создании «новых» слов:</w:t>
      </w:r>
      <w:bookmarkStart w:id="0" w:name="_GoBack"/>
      <w:bookmarkEnd w:id="0"/>
    </w:p>
    <w:p w14:paraId="208EA0DE">
      <w:pPr>
        <w:ind w:firstLine="2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B31DDE0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Осколки слов, например : кук - кукла;</w:t>
      </w:r>
    </w:p>
    <w:p w14:paraId="46501520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Чужие окончания, например :рисовун - человек, который рисует;</w:t>
      </w:r>
    </w:p>
    <w:p w14:paraId="2F675D59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Синтетические слова - слияние нескольких слов в одно: капума - капуста и морковь.</w:t>
      </w:r>
    </w:p>
    <w:p w14:paraId="38569EA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527EDAF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Дети очень часто не могут понять смысл слов, произносимых из уст взрослых. Они стараются вникнуть в них, но ничего не получается. Отсюда им приходится додумывать значения этих сложных для них слов. Дети фантазируют и получаются разные языковые шедевры.</w:t>
      </w:r>
    </w:p>
    <w:p w14:paraId="2329CE6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Детское словотворчество свойственно детям,которые могут анализировать, оценивать речь взрослых. Ошибочно полагать,что в усвоении лексики родного языка требуется только хорошая память ребёнка. К пятилетнему возрасту всё реже можно услышать новые незнакомые взрослому слова,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потому что у ребёнка появляется способность различать значения слов, усваивать грамматические нормы языка.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4969200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Отсюда можно сделать вывод, что словотворчество в раннем возрасте - это нормальное протекание речевого развития ребёнка!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219D15A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5A631C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27694"/>
    <w:multiLevelType w:val="singleLevel"/>
    <w:tmpl w:val="3382769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6534C"/>
    <w:rsid w:val="5BE177A9"/>
    <w:rsid w:val="79A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2024-10-27T16:00:00Z</dcterms:created>
  <dc:creator>Дарья Алёшина</dc:creator>
  <cp:lastModifiedBy>Дарья Алёшина</cp:lastModifiedBy>
  <dcterms:modified xsi:type="dcterms:W3CDTF">2024-10-27T17:16:22Z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CA36C9173AFF4D469E9D5C3B1449E0E7_11</vt:lpwstr>
  </property>
</Properties>
</file>